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A30A9" w14:textId="2ECA3D6E" w:rsidR="00A533D3" w:rsidRDefault="00745787" w:rsidP="00A533D3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Homework two and study guide 2021</w:t>
      </w:r>
      <w:r w:rsidR="00A533D3">
        <w:rPr>
          <w:rFonts w:ascii="Arial" w:hAnsi="Arial"/>
          <w:b/>
          <w:sz w:val="28"/>
          <w:szCs w:val="28"/>
        </w:rPr>
        <w:t xml:space="preserve">. </w:t>
      </w:r>
      <w:r w:rsidR="00C510AA">
        <w:rPr>
          <w:rFonts w:ascii="Arial" w:hAnsi="Arial"/>
          <w:b/>
          <w:sz w:val="28"/>
          <w:szCs w:val="28"/>
        </w:rPr>
        <w:t xml:space="preserve">  Please turn in </w:t>
      </w:r>
      <w:r w:rsidR="00FE44CE">
        <w:rPr>
          <w:rFonts w:ascii="Arial" w:hAnsi="Arial"/>
          <w:b/>
          <w:sz w:val="28"/>
          <w:szCs w:val="28"/>
        </w:rPr>
        <w:t>questions</w:t>
      </w:r>
      <w:r w:rsidR="00C510AA">
        <w:rPr>
          <w:rFonts w:ascii="Arial" w:hAnsi="Arial"/>
          <w:b/>
          <w:sz w:val="28"/>
          <w:szCs w:val="28"/>
        </w:rPr>
        <w:t xml:space="preserve">, </w:t>
      </w:r>
      <w:r w:rsidR="00FE44CE">
        <w:rPr>
          <w:rFonts w:ascii="Arial" w:hAnsi="Arial"/>
          <w:b/>
          <w:sz w:val="28"/>
          <w:szCs w:val="28"/>
        </w:rPr>
        <w:t xml:space="preserve">2, </w:t>
      </w:r>
      <w:r w:rsidR="00C510AA">
        <w:rPr>
          <w:rFonts w:ascii="Arial" w:hAnsi="Arial"/>
          <w:b/>
          <w:sz w:val="28"/>
          <w:szCs w:val="28"/>
        </w:rPr>
        <w:t>3 and 5</w:t>
      </w:r>
      <w:r>
        <w:rPr>
          <w:rFonts w:ascii="Arial" w:hAnsi="Arial"/>
          <w:b/>
          <w:sz w:val="28"/>
          <w:szCs w:val="28"/>
        </w:rPr>
        <w:t xml:space="preserve"> for homework.</w:t>
      </w:r>
    </w:p>
    <w:p w14:paraId="1EF0FC3A" w14:textId="652AB340" w:rsidR="00803597" w:rsidRDefault="00C510AA" w:rsidP="00C6371F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a. State K</w:t>
      </w:r>
      <w:r w:rsidR="00803597">
        <w:rPr>
          <w:rFonts w:ascii="Arial" w:hAnsi="Arial"/>
          <w:sz w:val="28"/>
          <w:szCs w:val="28"/>
        </w:rPr>
        <w:t>ettelwell’s hypothesis.</w:t>
      </w:r>
    </w:p>
    <w:p w14:paraId="58237AFA" w14:textId="77777777" w:rsidR="00803597" w:rsidRPr="00803597" w:rsidRDefault="00803597" w:rsidP="00803597">
      <w:pPr>
        <w:rPr>
          <w:rFonts w:ascii="Arial" w:hAnsi="Arial"/>
          <w:sz w:val="28"/>
          <w:szCs w:val="28"/>
        </w:rPr>
      </w:pPr>
    </w:p>
    <w:p w14:paraId="633F10C4" w14:textId="506FB228" w:rsidR="00803597" w:rsidRPr="00803597" w:rsidRDefault="00803597" w:rsidP="009A2D62">
      <w:pPr>
        <w:ind w:left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b. </w:t>
      </w:r>
      <w:r w:rsidRPr="00803597">
        <w:rPr>
          <w:rFonts w:ascii="Arial" w:hAnsi="Arial"/>
          <w:sz w:val="28"/>
          <w:szCs w:val="28"/>
        </w:rPr>
        <w:t>Give one example of the following types of evidence used by Kettlewell to support his hypothesis</w:t>
      </w:r>
    </w:p>
    <w:p w14:paraId="11A7E0BC" w14:textId="77777777" w:rsidR="00886396" w:rsidRDefault="00886396" w:rsidP="00803597">
      <w:pPr>
        <w:rPr>
          <w:rFonts w:ascii="Arial" w:hAnsi="Arial"/>
          <w:sz w:val="28"/>
          <w:szCs w:val="28"/>
        </w:rPr>
      </w:pPr>
    </w:p>
    <w:p w14:paraId="2C3C997E" w14:textId="706546AA" w:rsidR="00803597" w:rsidRPr="00803597" w:rsidRDefault="00886396" w:rsidP="009A2D62">
      <w:pPr>
        <w:ind w:left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</w:t>
      </w:r>
      <w:r w:rsidR="00C6371F" w:rsidRPr="00803597">
        <w:rPr>
          <w:rFonts w:ascii="Arial" w:hAnsi="Arial"/>
          <w:sz w:val="28"/>
          <w:szCs w:val="28"/>
        </w:rPr>
        <w:t xml:space="preserve">requency distributions (correlations), </w:t>
      </w:r>
    </w:p>
    <w:p w14:paraId="49A337F8" w14:textId="6970DB6C" w:rsidR="00803597" w:rsidRPr="00803597" w:rsidRDefault="00886396" w:rsidP="009A2D62">
      <w:pPr>
        <w:ind w:left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</w:t>
      </w:r>
      <w:r w:rsidR="00C6371F" w:rsidRPr="00803597">
        <w:rPr>
          <w:rFonts w:ascii="Arial" w:hAnsi="Arial"/>
          <w:sz w:val="28"/>
          <w:szCs w:val="28"/>
        </w:rPr>
        <w:t xml:space="preserve">ark-recapture work, </w:t>
      </w:r>
    </w:p>
    <w:p w14:paraId="40A07EBE" w14:textId="49C322F2" w:rsidR="00803597" w:rsidRPr="00803597" w:rsidRDefault="00886396" w:rsidP="009A2D62">
      <w:pPr>
        <w:ind w:left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</w:t>
      </w:r>
      <w:r w:rsidR="00803597">
        <w:rPr>
          <w:rFonts w:ascii="Arial" w:hAnsi="Arial"/>
          <w:sz w:val="28"/>
          <w:szCs w:val="28"/>
        </w:rPr>
        <w:t>xperiments on predation,</w:t>
      </w:r>
    </w:p>
    <w:p w14:paraId="4757C6F5" w14:textId="1F682FBC" w:rsidR="00886396" w:rsidRDefault="00886396" w:rsidP="009A2D62">
      <w:pPr>
        <w:ind w:left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</w:t>
      </w:r>
      <w:r w:rsidR="00803597">
        <w:rPr>
          <w:rFonts w:ascii="Arial" w:hAnsi="Arial"/>
          <w:sz w:val="28"/>
          <w:szCs w:val="28"/>
        </w:rPr>
        <w:t>odeling.</w:t>
      </w:r>
    </w:p>
    <w:p w14:paraId="355EFEE2" w14:textId="617C0397" w:rsidR="00A533D3" w:rsidRPr="00803597" w:rsidRDefault="00886396" w:rsidP="009A2D62">
      <w:pPr>
        <w:ind w:left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Comparative work on other species</w:t>
      </w:r>
      <w:r w:rsidR="00C6371F" w:rsidRPr="00803597">
        <w:rPr>
          <w:rFonts w:ascii="Arial" w:hAnsi="Arial"/>
          <w:sz w:val="28"/>
          <w:szCs w:val="28"/>
        </w:rPr>
        <w:t xml:space="preserve"> </w:t>
      </w:r>
    </w:p>
    <w:p w14:paraId="65C2E4AC" w14:textId="77777777" w:rsidR="00C6371F" w:rsidRPr="00C6371F" w:rsidRDefault="00C6371F" w:rsidP="00803597">
      <w:pPr>
        <w:rPr>
          <w:rFonts w:ascii="Arial" w:hAnsi="Arial"/>
          <w:sz w:val="28"/>
          <w:szCs w:val="28"/>
        </w:rPr>
      </w:pPr>
    </w:p>
    <w:p w14:paraId="25ED9EA8" w14:textId="55D32DA9" w:rsidR="00A533D3" w:rsidRPr="00FE44CE" w:rsidRDefault="00A533D3" w:rsidP="0080359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color w:val="FF0000"/>
          <w:sz w:val="28"/>
          <w:szCs w:val="28"/>
        </w:rPr>
      </w:pPr>
      <w:r w:rsidRPr="00FE44CE">
        <w:rPr>
          <w:rFonts w:ascii="Arial" w:hAnsi="Arial" w:cs="Arial"/>
          <w:b/>
          <w:color w:val="FF0000"/>
          <w:sz w:val="28"/>
          <w:szCs w:val="28"/>
        </w:rPr>
        <w:t xml:space="preserve">Calculate the relative </w:t>
      </w:r>
      <w:r w:rsidR="00C510AA" w:rsidRPr="00FE44CE">
        <w:rPr>
          <w:rFonts w:ascii="Arial" w:hAnsi="Arial" w:cs="Arial"/>
          <w:b/>
          <w:color w:val="FF0000"/>
          <w:sz w:val="28"/>
          <w:szCs w:val="28"/>
        </w:rPr>
        <w:t>finesses</w:t>
      </w:r>
      <w:r w:rsidRPr="00FE44CE">
        <w:rPr>
          <w:rFonts w:ascii="Arial" w:hAnsi="Arial" w:cs="Arial"/>
          <w:b/>
          <w:color w:val="FF0000"/>
          <w:sz w:val="28"/>
          <w:szCs w:val="28"/>
        </w:rPr>
        <w:t xml:space="preserve"> for typica</w:t>
      </w:r>
      <w:r w:rsidR="00974BA2" w:rsidRPr="00FE44CE">
        <w:rPr>
          <w:rFonts w:ascii="Arial" w:hAnsi="Arial" w:cs="Arial"/>
          <w:b/>
          <w:color w:val="FF0000"/>
          <w:sz w:val="28"/>
          <w:szCs w:val="28"/>
        </w:rPr>
        <w:t>l and melanistic moths in Birmingham</w:t>
      </w:r>
      <w:r w:rsidRPr="00FE44CE">
        <w:rPr>
          <w:rFonts w:ascii="Arial" w:hAnsi="Arial" w:cs="Arial"/>
          <w:b/>
          <w:color w:val="FF0000"/>
          <w:sz w:val="28"/>
          <w:szCs w:val="28"/>
        </w:rPr>
        <w:t>, England if the n</w:t>
      </w:r>
      <w:r w:rsidR="00974BA2" w:rsidRPr="00FE44CE">
        <w:rPr>
          <w:rFonts w:ascii="Arial" w:hAnsi="Arial" w:cs="Arial"/>
          <w:b/>
          <w:color w:val="FF0000"/>
          <w:sz w:val="28"/>
          <w:szCs w:val="28"/>
        </w:rPr>
        <w:t>umber of moths released was 500 melanistic and 400 typical non-melanistic. They recaptured 250</w:t>
      </w:r>
      <w:r w:rsidRPr="00FE44CE">
        <w:rPr>
          <w:rFonts w:ascii="Arial" w:hAnsi="Arial" w:cs="Arial"/>
          <w:b/>
          <w:color w:val="FF0000"/>
          <w:sz w:val="28"/>
          <w:szCs w:val="28"/>
        </w:rPr>
        <w:t xml:space="preserve"> of t</w:t>
      </w:r>
      <w:r w:rsidR="00974BA2" w:rsidRPr="00FE44CE">
        <w:rPr>
          <w:rFonts w:ascii="Arial" w:hAnsi="Arial" w:cs="Arial"/>
          <w:b/>
          <w:color w:val="FF0000"/>
          <w:sz w:val="28"/>
          <w:szCs w:val="28"/>
        </w:rPr>
        <w:t>he melanistic moth marked and 100</w:t>
      </w:r>
      <w:r w:rsidRPr="00FE44CE">
        <w:rPr>
          <w:rFonts w:ascii="Arial" w:hAnsi="Arial" w:cs="Arial"/>
          <w:b/>
          <w:color w:val="FF0000"/>
          <w:sz w:val="28"/>
          <w:szCs w:val="28"/>
        </w:rPr>
        <w:t xml:space="preserve"> of the typical</w:t>
      </w:r>
      <w:r w:rsidR="00974BA2" w:rsidRPr="00FE44CE">
        <w:rPr>
          <w:rFonts w:ascii="Arial" w:hAnsi="Arial" w:cs="Arial"/>
          <w:b/>
          <w:color w:val="FF0000"/>
          <w:sz w:val="28"/>
          <w:szCs w:val="28"/>
        </w:rPr>
        <w:t xml:space="preserve"> or non-melanistic</w:t>
      </w:r>
      <w:r w:rsidRPr="00FE44CE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2044492C" w14:textId="77777777" w:rsidR="00A533D3" w:rsidRPr="00FE44CE" w:rsidRDefault="00A533D3" w:rsidP="00A533D3">
      <w:pPr>
        <w:ind w:left="360"/>
        <w:rPr>
          <w:rFonts w:ascii="Arial" w:hAnsi="Arial"/>
          <w:b/>
          <w:color w:val="FF0000"/>
          <w:sz w:val="28"/>
          <w:szCs w:val="28"/>
        </w:rPr>
      </w:pPr>
    </w:p>
    <w:p w14:paraId="333FECD2" w14:textId="1CF46C43" w:rsidR="00A533D3" w:rsidRPr="00FE44CE" w:rsidRDefault="00090789" w:rsidP="00803597">
      <w:pPr>
        <w:rPr>
          <w:rFonts w:ascii="Arial" w:hAnsi="Arial"/>
          <w:b/>
          <w:color w:val="FF0000"/>
          <w:sz w:val="28"/>
          <w:szCs w:val="28"/>
        </w:rPr>
      </w:pPr>
      <w:r w:rsidRPr="00FE44CE">
        <w:rPr>
          <w:rFonts w:ascii="Arial" w:hAnsi="Arial"/>
          <w:b/>
          <w:color w:val="FF0000"/>
          <w:sz w:val="28"/>
          <w:szCs w:val="28"/>
        </w:rPr>
        <w:t>3</w:t>
      </w:r>
      <w:r w:rsidR="00A533D3" w:rsidRPr="00FE44CE">
        <w:rPr>
          <w:rFonts w:ascii="Arial" w:hAnsi="Arial"/>
          <w:b/>
          <w:color w:val="FF0000"/>
          <w:sz w:val="28"/>
          <w:szCs w:val="28"/>
        </w:rPr>
        <w:t>. Testing yourself on correlation:</w:t>
      </w:r>
    </w:p>
    <w:p w14:paraId="366D1450" w14:textId="627DF9BA" w:rsidR="00A533D3" w:rsidRPr="00FE44CE" w:rsidRDefault="00A533D3" w:rsidP="009A2D62">
      <w:pPr>
        <w:ind w:left="360" w:firstLine="360"/>
        <w:rPr>
          <w:rFonts w:ascii="Arial" w:hAnsi="Arial"/>
          <w:b/>
          <w:color w:val="FF0000"/>
          <w:sz w:val="28"/>
          <w:szCs w:val="28"/>
        </w:rPr>
      </w:pPr>
      <w:r w:rsidRPr="00FE44CE">
        <w:rPr>
          <w:rFonts w:ascii="Arial" w:hAnsi="Arial"/>
          <w:b/>
          <w:color w:val="FF0000"/>
          <w:sz w:val="28"/>
          <w:szCs w:val="28"/>
        </w:rPr>
        <w:t xml:space="preserve">a. Can you describe the correlation implied by this </w:t>
      </w:r>
      <w:r w:rsidR="00CB71E3" w:rsidRPr="00FE44CE">
        <w:rPr>
          <w:rFonts w:ascii="Arial" w:hAnsi="Arial"/>
          <w:b/>
          <w:color w:val="FF0000"/>
          <w:sz w:val="28"/>
          <w:szCs w:val="28"/>
        </w:rPr>
        <w:t>graph?</w:t>
      </w:r>
      <w:r w:rsidRPr="00FE44CE">
        <w:rPr>
          <w:rFonts w:ascii="Arial" w:hAnsi="Arial"/>
          <w:b/>
          <w:color w:val="FF0000"/>
          <w:sz w:val="28"/>
          <w:szCs w:val="28"/>
        </w:rPr>
        <w:t xml:space="preserve">  </w:t>
      </w:r>
    </w:p>
    <w:p w14:paraId="42CA0E79" w14:textId="327D8724" w:rsidR="00A533D3" w:rsidRPr="00FE44CE" w:rsidRDefault="00A533D3" w:rsidP="009A2D62">
      <w:pPr>
        <w:ind w:left="360" w:firstLine="360"/>
        <w:rPr>
          <w:rFonts w:ascii="Arial" w:hAnsi="Arial"/>
          <w:b/>
          <w:color w:val="FF0000"/>
          <w:sz w:val="28"/>
          <w:szCs w:val="28"/>
        </w:rPr>
      </w:pPr>
      <w:r w:rsidRPr="00FE44CE">
        <w:rPr>
          <w:rFonts w:ascii="Arial" w:hAnsi="Arial"/>
          <w:b/>
          <w:color w:val="FF0000"/>
          <w:sz w:val="28"/>
          <w:szCs w:val="28"/>
        </w:rPr>
        <w:t>b. What can you learn f</w:t>
      </w:r>
      <w:r w:rsidR="00090789" w:rsidRPr="00FE44CE">
        <w:rPr>
          <w:rFonts w:ascii="Arial" w:hAnsi="Arial"/>
          <w:b/>
          <w:color w:val="FF0000"/>
          <w:sz w:val="28"/>
          <w:szCs w:val="28"/>
        </w:rPr>
        <w:t xml:space="preserve">rom looking at outlying </w:t>
      </w:r>
      <w:r w:rsidR="00CB71E3" w:rsidRPr="00FE44CE">
        <w:rPr>
          <w:rFonts w:ascii="Arial" w:hAnsi="Arial"/>
          <w:b/>
          <w:color w:val="FF0000"/>
          <w:sz w:val="28"/>
          <w:szCs w:val="28"/>
        </w:rPr>
        <w:t>points?</w:t>
      </w:r>
      <w:r w:rsidR="00FE44CE">
        <w:rPr>
          <w:rFonts w:ascii="Arial" w:hAnsi="Arial"/>
          <w:b/>
          <w:color w:val="FF0000"/>
          <w:sz w:val="28"/>
          <w:szCs w:val="28"/>
        </w:rPr>
        <w:t xml:space="preserve">  Hint: Draw one line </w:t>
      </w:r>
      <w:r w:rsidR="00DD1FC8" w:rsidRPr="00FE44CE">
        <w:rPr>
          <w:rFonts w:ascii="Arial" w:hAnsi="Arial"/>
          <w:b/>
          <w:color w:val="FF0000"/>
          <w:sz w:val="28"/>
          <w:szCs w:val="28"/>
        </w:rPr>
        <w:t xml:space="preserve">that goes through most </w:t>
      </w:r>
      <w:r w:rsidR="00FE44CE">
        <w:rPr>
          <w:rFonts w:ascii="Arial" w:hAnsi="Arial"/>
          <w:b/>
          <w:color w:val="FF0000"/>
          <w:sz w:val="28"/>
          <w:szCs w:val="28"/>
        </w:rPr>
        <w:t xml:space="preserve"> of the filled points and one that goes through most of the unfilled points.  This will help you identify outliers.</w:t>
      </w:r>
    </w:p>
    <w:p w14:paraId="5C9A0B47" w14:textId="77777777" w:rsidR="00A533D3" w:rsidRPr="004A7D07" w:rsidRDefault="00A533D3" w:rsidP="00A533D3">
      <w:pPr>
        <w:pStyle w:val="NormalWeb"/>
      </w:pPr>
      <w:r>
        <w:rPr>
          <w:rFonts w:ascii="Arial" w:hAnsi="Arial"/>
          <w:sz w:val="28"/>
          <w:szCs w:val="28"/>
        </w:rPr>
        <w:t xml:space="preserve">. </w:t>
      </w:r>
      <w:r>
        <w:rPr>
          <w:noProof/>
        </w:rPr>
        <w:drawing>
          <wp:inline distT="0" distB="0" distL="0" distR="0" wp14:anchorId="24B91A89" wp14:editId="6C3BC046">
            <wp:extent cx="6616700" cy="3883660"/>
            <wp:effectExtent l="0" t="0" r="12700" b="2540"/>
            <wp:docPr id="2" name="Picture 1" descr="rain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 gra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063" cy="388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B2F2" w14:textId="33EC136E" w:rsidR="00A533D3" w:rsidRPr="00FE44CE" w:rsidRDefault="00090789" w:rsidP="002B10D5">
      <w:pPr>
        <w:rPr>
          <w:rFonts w:ascii="Arial" w:hAnsi="Arial"/>
          <w:sz w:val="28"/>
          <w:szCs w:val="28"/>
        </w:rPr>
      </w:pPr>
      <w:r w:rsidRPr="00FE44CE">
        <w:rPr>
          <w:rFonts w:ascii="Arial" w:hAnsi="Arial"/>
          <w:sz w:val="28"/>
          <w:szCs w:val="28"/>
        </w:rPr>
        <w:lastRenderedPageBreak/>
        <w:t>4</w:t>
      </w:r>
      <w:r w:rsidR="00A533D3" w:rsidRPr="00FE44CE">
        <w:rPr>
          <w:rFonts w:ascii="Arial" w:hAnsi="Arial"/>
          <w:sz w:val="28"/>
          <w:szCs w:val="28"/>
        </w:rPr>
        <w:t xml:space="preserve">. More recent examples </w:t>
      </w:r>
      <w:r w:rsidR="002B10D5" w:rsidRPr="00FE44CE">
        <w:rPr>
          <w:rFonts w:ascii="Arial" w:hAnsi="Arial"/>
          <w:sz w:val="28"/>
          <w:szCs w:val="28"/>
        </w:rPr>
        <w:t xml:space="preserve">of natural selection in action.  Which of examples do you feel are the best examples of natural </w:t>
      </w:r>
      <w:r w:rsidR="00CB71E3" w:rsidRPr="00FE44CE">
        <w:rPr>
          <w:rFonts w:ascii="Arial" w:hAnsi="Arial"/>
          <w:sz w:val="28"/>
          <w:szCs w:val="28"/>
        </w:rPr>
        <w:t>selection?</w:t>
      </w:r>
      <w:r w:rsidR="002B10D5" w:rsidRPr="00FE44CE">
        <w:rPr>
          <w:rFonts w:ascii="Arial" w:hAnsi="Arial"/>
          <w:sz w:val="28"/>
          <w:szCs w:val="28"/>
        </w:rPr>
        <w:t xml:space="preserve">  Justify your answers. </w:t>
      </w:r>
    </w:p>
    <w:p w14:paraId="361CB925" w14:textId="77777777" w:rsidR="00A533D3" w:rsidRPr="00FE44CE" w:rsidRDefault="00A533D3" w:rsidP="00A533D3">
      <w:pPr>
        <w:ind w:left="360"/>
        <w:rPr>
          <w:rFonts w:ascii="Arial" w:hAnsi="Arial"/>
          <w:sz w:val="28"/>
          <w:szCs w:val="28"/>
        </w:rPr>
      </w:pPr>
      <w:r w:rsidRPr="00FE44CE">
        <w:rPr>
          <w:rFonts w:ascii="Arial" w:hAnsi="Arial"/>
          <w:sz w:val="28"/>
          <w:szCs w:val="28"/>
        </w:rPr>
        <w:t xml:space="preserve"> </w:t>
      </w:r>
    </w:p>
    <w:p w14:paraId="464DFD4F" w14:textId="77777777" w:rsidR="00A533D3" w:rsidRDefault="00A533D3" w:rsidP="00A533D3">
      <w:pPr>
        <w:ind w:left="630"/>
        <w:rPr>
          <w:rFonts w:ascii="Arial" w:hAnsi="Arial"/>
          <w:sz w:val="28"/>
          <w:szCs w:val="28"/>
        </w:rPr>
      </w:pPr>
    </w:p>
    <w:p w14:paraId="7206A8E4" w14:textId="77777777" w:rsidR="009A2D62" w:rsidRDefault="00A533D3" w:rsidP="009A2D62">
      <w:pPr>
        <w:rPr>
          <w:rFonts w:ascii="Arial" w:hAnsi="Arial" w:cs="Arial"/>
          <w:b/>
          <w:sz w:val="28"/>
          <w:szCs w:val="28"/>
        </w:rPr>
      </w:pPr>
      <w:r w:rsidRPr="004A7D07">
        <w:rPr>
          <w:rFonts w:ascii="Arial" w:hAnsi="Arial" w:cs="Arial"/>
          <w:b/>
          <w:sz w:val="28"/>
          <w:szCs w:val="28"/>
        </w:rPr>
        <w:t xml:space="preserve">Genetic </w:t>
      </w:r>
      <w:r w:rsidR="009A2D62">
        <w:rPr>
          <w:rFonts w:ascii="Arial" w:hAnsi="Arial" w:cs="Arial"/>
          <w:b/>
          <w:sz w:val="28"/>
          <w:szCs w:val="28"/>
        </w:rPr>
        <w:t xml:space="preserve">drift </w:t>
      </w:r>
    </w:p>
    <w:p w14:paraId="57E39BE5" w14:textId="048A1896" w:rsidR="00A533D3" w:rsidRPr="009A2D62" w:rsidRDefault="00090789" w:rsidP="009A2D62">
      <w:pPr>
        <w:rPr>
          <w:rFonts w:ascii="Arial" w:hAnsi="Arial" w:cs="Arial"/>
          <w:b/>
          <w:sz w:val="28"/>
          <w:szCs w:val="28"/>
        </w:rPr>
      </w:pPr>
      <w:r w:rsidRPr="00FE44CE">
        <w:rPr>
          <w:rFonts w:ascii="Arial" w:hAnsi="Arial"/>
          <w:color w:val="FF0000"/>
          <w:sz w:val="28"/>
          <w:szCs w:val="28"/>
        </w:rPr>
        <w:t>5</w:t>
      </w:r>
      <w:r w:rsidR="00DD20CE" w:rsidRPr="00FE44CE">
        <w:rPr>
          <w:rFonts w:ascii="Arial" w:hAnsi="Arial"/>
          <w:color w:val="FF0000"/>
          <w:sz w:val="28"/>
          <w:szCs w:val="28"/>
        </w:rPr>
        <w:t xml:space="preserve">. </w:t>
      </w:r>
      <w:r w:rsidR="00A533D3" w:rsidRPr="00FE44CE">
        <w:rPr>
          <w:rFonts w:ascii="Arial" w:hAnsi="Arial"/>
          <w:color w:val="FF0000"/>
          <w:sz w:val="28"/>
          <w:szCs w:val="28"/>
        </w:rPr>
        <w:t>What are the differences between founder effects and bottlenecks?</w:t>
      </w:r>
    </w:p>
    <w:p w14:paraId="40DDD961" w14:textId="77777777" w:rsidR="009A2D62" w:rsidRDefault="009A2D62" w:rsidP="00DD20CE">
      <w:pPr>
        <w:rPr>
          <w:rFonts w:ascii="Arial" w:hAnsi="Arial"/>
          <w:sz w:val="28"/>
        </w:rPr>
      </w:pPr>
    </w:p>
    <w:p w14:paraId="1A55647F" w14:textId="5BC5CDB5" w:rsidR="00A533D3" w:rsidRDefault="00090789" w:rsidP="00DD20C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 w:rsidR="00DD20CE">
        <w:rPr>
          <w:rFonts w:ascii="Arial" w:hAnsi="Arial"/>
          <w:sz w:val="28"/>
        </w:rPr>
        <w:t xml:space="preserve">. </w:t>
      </w:r>
      <w:r w:rsidR="00A533D3">
        <w:rPr>
          <w:rFonts w:ascii="Arial" w:hAnsi="Arial"/>
          <w:sz w:val="28"/>
        </w:rPr>
        <w:t xml:space="preserve"> </w:t>
      </w:r>
      <w:r w:rsidR="00A533D3" w:rsidRPr="00D14164">
        <w:rPr>
          <w:rFonts w:ascii="Arial" w:hAnsi="Arial"/>
          <w:sz w:val="28"/>
        </w:rPr>
        <w:t>Run the simulation 5 times until only one Eve remains.   What is the smallest number of generations it took to fix mitochondrial type?     Wha</w:t>
      </w:r>
      <w:r w:rsidR="00A533D3">
        <w:rPr>
          <w:rFonts w:ascii="Arial" w:hAnsi="Arial"/>
          <w:sz w:val="28"/>
        </w:rPr>
        <w:t xml:space="preserve">t was the longest </w:t>
      </w:r>
      <w:r w:rsidR="00A533D3" w:rsidRPr="00D14164">
        <w:rPr>
          <w:rFonts w:ascii="Arial" w:hAnsi="Arial"/>
          <w:sz w:val="28"/>
        </w:rPr>
        <w:t xml:space="preserve">number of </w:t>
      </w:r>
      <w:r w:rsidR="00CB71E3" w:rsidRPr="00D14164">
        <w:rPr>
          <w:rFonts w:ascii="Arial" w:hAnsi="Arial"/>
          <w:sz w:val="28"/>
        </w:rPr>
        <w:t>generations it</w:t>
      </w:r>
      <w:r w:rsidR="00A533D3" w:rsidRPr="00D14164">
        <w:rPr>
          <w:rFonts w:ascii="Arial" w:hAnsi="Arial"/>
          <w:sz w:val="28"/>
        </w:rPr>
        <w:t xml:space="preserve"> </w:t>
      </w:r>
      <w:r w:rsidR="00CB71E3" w:rsidRPr="00D14164">
        <w:rPr>
          <w:rFonts w:ascii="Arial" w:hAnsi="Arial"/>
          <w:sz w:val="28"/>
        </w:rPr>
        <w:t>took to fix mitochondrial</w:t>
      </w:r>
      <w:r w:rsidR="00A533D3" w:rsidRPr="00D14164">
        <w:rPr>
          <w:rFonts w:ascii="Arial" w:hAnsi="Arial"/>
          <w:sz w:val="28"/>
        </w:rPr>
        <w:t xml:space="preserve"> type?</w:t>
      </w:r>
    </w:p>
    <w:p w14:paraId="5E0E15E8" w14:textId="77777777" w:rsidR="002C4FF3" w:rsidRDefault="002C4FF3" w:rsidP="00DD20CE">
      <w:pPr>
        <w:rPr>
          <w:rFonts w:ascii="Arial" w:hAnsi="Arial"/>
          <w:sz w:val="28"/>
        </w:rPr>
      </w:pPr>
    </w:p>
    <w:p w14:paraId="5CA8FB77" w14:textId="3D14C9C2" w:rsidR="00CD0CB5" w:rsidRPr="00FE44CE" w:rsidRDefault="00090789" w:rsidP="00CD0CB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7</w:t>
      </w:r>
      <w:r w:rsidR="002C4FF3">
        <w:rPr>
          <w:rFonts w:ascii="Arial" w:hAnsi="Arial"/>
          <w:sz w:val="28"/>
        </w:rPr>
        <w:t>. a. What factors explain the difference in the effects of genetic drift on gene frequencies in the three simulation graphs</w:t>
      </w:r>
      <w:r w:rsidR="00C510AA">
        <w:rPr>
          <w:rFonts w:ascii="Arial" w:hAnsi="Arial"/>
          <w:sz w:val="28"/>
        </w:rPr>
        <w:t xml:space="preserve"> found on the guide</w:t>
      </w:r>
      <w:r w:rsidR="002C4FF3">
        <w:rPr>
          <w:rFonts w:ascii="Arial" w:hAnsi="Arial"/>
          <w:sz w:val="28"/>
        </w:rPr>
        <w:t>?</w:t>
      </w:r>
    </w:p>
    <w:p w14:paraId="03DBD734" w14:textId="77777777" w:rsidR="00A533D3" w:rsidRDefault="00A533D3" w:rsidP="00A533D3">
      <w:pPr>
        <w:ind w:left="720"/>
        <w:rPr>
          <w:rFonts w:ascii="Arial" w:hAnsi="Arial" w:cs="Arial"/>
          <w:sz w:val="28"/>
          <w:szCs w:val="28"/>
        </w:rPr>
      </w:pPr>
    </w:p>
    <w:p w14:paraId="3CBF63FE" w14:textId="22327E6C" w:rsidR="00A533D3" w:rsidRDefault="00090789" w:rsidP="00A533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</w:t>
      </w:r>
      <w:r w:rsidR="00A533D3">
        <w:rPr>
          <w:rFonts w:ascii="Arial" w:hAnsi="Arial" w:cs="Arial"/>
          <w:sz w:val="28"/>
          <w:szCs w:val="28"/>
        </w:rPr>
        <w:t xml:space="preserve">. Examples of genetic drift </w:t>
      </w:r>
      <w:bookmarkStart w:id="0" w:name="_GoBack"/>
      <w:bookmarkEnd w:id="0"/>
    </w:p>
    <w:p w14:paraId="64B2DD49" w14:textId="3E049D5D" w:rsidR="00A533D3" w:rsidRPr="00301DF8" w:rsidRDefault="00A533D3" w:rsidP="009A2D62">
      <w:pPr>
        <w:ind w:left="360"/>
        <w:rPr>
          <w:rFonts w:ascii="Arial" w:hAnsi="Arial" w:cs="Arial"/>
          <w:sz w:val="28"/>
          <w:szCs w:val="28"/>
        </w:rPr>
      </w:pPr>
      <w:r w:rsidRPr="00DD20CE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a</w:t>
      </w:r>
      <w:r w:rsidR="00DD20CE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.  </w:t>
      </w:r>
      <w:r w:rsidRPr="00301DF8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What </w:t>
      </w:r>
      <w:r w:rsidR="00CB71E3" w:rsidRPr="00301DF8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are the problem facing Florida panthers</w:t>
      </w:r>
      <w:r w:rsidRPr="00301DF8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?</w:t>
      </w:r>
    </w:p>
    <w:p w14:paraId="3CE02711" w14:textId="77777777" w:rsidR="00A533D3" w:rsidRDefault="00A533D3" w:rsidP="009A2D62">
      <w:pPr>
        <w:ind w:left="360"/>
        <w:rPr>
          <w:rFonts w:ascii="Arial" w:hAnsi="Arial" w:cs="Arial"/>
          <w:sz w:val="28"/>
          <w:szCs w:val="28"/>
        </w:rPr>
      </w:pPr>
    </w:p>
    <w:p w14:paraId="3DE7E1BA" w14:textId="294F2485" w:rsidR="00A533D3" w:rsidRDefault="00A533D3" w:rsidP="009A2D6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r w:rsidR="00DD20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What is the role of genetic drift in creating the problem facing Tasmanian </w:t>
      </w:r>
      <w:r w:rsidR="00CB71E3">
        <w:rPr>
          <w:rFonts w:ascii="Arial" w:hAnsi="Arial" w:cs="Arial"/>
          <w:sz w:val="28"/>
          <w:szCs w:val="28"/>
        </w:rPr>
        <w:t>devils?</w:t>
      </w:r>
    </w:p>
    <w:p w14:paraId="03CB62DB" w14:textId="77777777" w:rsidR="00A533D3" w:rsidRDefault="00A533D3" w:rsidP="009A2D62">
      <w:pPr>
        <w:ind w:left="360"/>
      </w:pPr>
    </w:p>
    <w:p w14:paraId="0565CEBC" w14:textId="4708E7B5" w:rsidR="00A533D3" w:rsidRDefault="00A533D3" w:rsidP="009A2D6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</w:t>
      </w:r>
      <w:r w:rsidR="00DD20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How is sexual selection helping to combat the problems in variation caused by a </w:t>
      </w:r>
      <w:r w:rsidR="00CB71E3">
        <w:rPr>
          <w:rFonts w:ascii="Arial" w:hAnsi="Arial" w:cs="Arial"/>
          <w:sz w:val="28"/>
          <w:szCs w:val="28"/>
        </w:rPr>
        <w:t>bottleneck</w:t>
      </w:r>
      <w:r w:rsidR="00C510AA">
        <w:rPr>
          <w:rFonts w:ascii="Arial" w:hAnsi="Arial" w:cs="Arial"/>
          <w:sz w:val="28"/>
          <w:szCs w:val="28"/>
        </w:rPr>
        <w:t xml:space="preserve"> in cheetahs</w:t>
      </w:r>
      <w:r w:rsidR="00CB71E3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5F04C8E" w14:textId="061B616F" w:rsidR="00781FA8" w:rsidRPr="00781FA8" w:rsidRDefault="00090789" w:rsidP="00781FA8">
      <w:pPr>
        <w:spacing w:before="100" w:beforeAutospacing="1" w:after="100" w:afterAutospacing="1"/>
        <w:rPr>
          <w:rFonts w:ascii="Arial" w:hAnsi="Arial" w:cs="Times New Roman"/>
          <w:sz w:val="28"/>
          <w:szCs w:val="28"/>
          <w:lang w:eastAsia="en-US"/>
        </w:rPr>
      </w:pPr>
      <w:r>
        <w:rPr>
          <w:rFonts w:ascii="Arial" w:hAnsi="Arial" w:cs="Times New Roman"/>
          <w:sz w:val="28"/>
          <w:szCs w:val="28"/>
          <w:lang w:eastAsia="en-US"/>
        </w:rPr>
        <w:t>9</w:t>
      </w:r>
      <w:r w:rsidR="00D920EE">
        <w:rPr>
          <w:rFonts w:ascii="Arial" w:hAnsi="Arial" w:cs="Times New Roman"/>
          <w:sz w:val="28"/>
          <w:szCs w:val="28"/>
          <w:lang w:eastAsia="en-US"/>
        </w:rPr>
        <w:t xml:space="preserve">. </w:t>
      </w:r>
      <w:r w:rsidR="00781FA8" w:rsidRPr="00781FA8">
        <w:rPr>
          <w:rFonts w:ascii="Arial" w:hAnsi="Arial" w:cs="Times New Roman"/>
          <w:sz w:val="28"/>
          <w:szCs w:val="28"/>
          <w:lang w:eastAsia="en-US"/>
        </w:rPr>
        <w:t>Determine whether natural selection or genetic drift is driv</w:t>
      </w:r>
      <w:r w:rsidR="00DD1FC8">
        <w:rPr>
          <w:rFonts w:ascii="Arial" w:hAnsi="Arial" w:cs="Times New Roman"/>
          <w:sz w:val="28"/>
          <w:szCs w:val="28"/>
          <w:lang w:eastAsia="en-US"/>
        </w:rPr>
        <w:t xml:space="preserve">ing evolution </w:t>
      </w:r>
      <w:r w:rsidR="009A2D62">
        <w:rPr>
          <w:rFonts w:ascii="Arial" w:hAnsi="Arial" w:cs="Times New Roman"/>
          <w:sz w:val="28"/>
          <w:szCs w:val="28"/>
          <w:lang w:eastAsia="en-US"/>
        </w:rPr>
        <w:t>in the following case</w:t>
      </w:r>
      <w:r w:rsidR="00781FA8" w:rsidRPr="00781FA8">
        <w:rPr>
          <w:rFonts w:ascii="Arial" w:hAnsi="Arial" w:cs="Times New Roman"/>
          <w:sz w:val="28"/>
          <w:szCs w:val="28"/>
          <w:lang w:eastAsia="en-US"/>
        </w:rPr>
        <w:t xml:space="preserve">. Defend your answer. </w:t>
      </w:r>
    </w:p>
    <w:p w14:paraId="064E6BEA" w14:textId="053B05F7" w:rsidR="00781FA8" w:rsidRPr="00781FA8" w:rsidRDefault="00DD1FC8" w:rsidP="00781FA8">
      <w:pPr>
        <w:spacing w:before="100" w:beforeAutospacing="1" w:after="100" w:afterAutospacing="1"/>
        <w:rPr>
          <w:rFonts w:ascii="Arial" w:hAnsi="Arial" w:cs="Times New Roman"/>
          <w:sz w:val="28"/>
          <w:szCs w:val="28"/>
          <w:lang w:eastAsia="en-US"/>
        </w:rPr>
      </w:pPr>
      <w:r>
        <w:rPr>
          <w:rFonts w:ascii="Arial" w:hAnsi="Arial" w:cs="Times New Roman"/>
          <w:sz w:val="28"/>
          <w:szCs w:val="28"/>
          <w:lang w:eastAsia="en-US"/>
        </w:rPr>
        <w:t>a</w:t>
      </w:r>
      <w:r w:rsidR="00C510AA">
        <w:rPr>
          <w:rFonts w:ascii="Arial" w:hAnsi="Arial" w:cs="Times New Roman"/>
          <w:sz w:val="28"/>
          <w:szCs w:val="28"/>
          <w:lang w:eastAsia="en-US"/>
        </w:rPr>
        <w:t>. Case three</w:t>
      </w:r>
      <w:r w:rsidR="00781FA8" w:rsidRPr="00781FA8">
        <w:rPr>
          <w:rFonts w:ascii="Arial" w:hAnsi="Arial" w:cs="Times New Roman"/>
          <w:sz w:val="28"/>
          <w:szCs w:val="28"/>
          <w:lang w:eastAsia="en-US"/>
        </w:rPr>
        <w:t xml:space="preserve">: bacteria. </w:t>
      </w:r>
      <w:r w:rsidR="00C510AA">
        <w:rPr>
          <w:rFonts w:ascii="Arial" w:hAnsi="Arial" w:cs="Times New Roman"/>
          <w:sz w:val="28"/>
          <w:szCs w:val="28"/>
          <w:lang w:eastAsia="en-US"/>
        </w:rPr>
        <w:t>Over 11 years researchers monitored</w:t>
      </w:r>
      <w:r w:rsidR="00781FA8" w:rsidRPr="00781FA8">
        <w:rPr>
          <w:rFonts w:ascii="Arial" w:hAnsi="Arial" w:cs="Times New Roman"/>
          <w:sz w:val="28"/>
          <w:szCs w:val="28"/>
          <w:lang w:eastAsia="en-US"/>
        </w:rPr>
        <w:t xml:space="preserve"> 24,000 generations of </w:t>
      </w:r>
      <w:r w:rsidR="00781FA8" w:rsidRPr="00195386">
        <w:rPr>
          <w:rFonts w:ascii="Arial" w:hAnsi="Arial" w:cs="Times New Roman"/>
          <w:i/>
          <w:sz w:val="28"/>
          <w:szCs w:val="28"/>
          <w:lang w:eastAsia="en-US"/>
        </w:rPr>
        <w:t>E.coli.</w:t>
      </w:r>
      <w:r w:rsidR="00781FA8" w:rsidRPr="00781FA8">
        <w:rPr>
          <w:rFonts w:ascii="Arial" w:hAnsi="Arial" w:cs="Times New Roman"/>
          <w:sz w:val="28"/>
          <w:szCs w:val="28"/>
          <w:lang w:eastAsia="en-US"/>
        </w:rPr>
        <w:t xml:space="preserve"> All 12 of Lenski's cultures experience the same stresses, a daily boom and bust cycle, in which the bacteria are transferred to fresh glucose medium every 24 hours, than undergo 6 hours or so of plenty followed by 18 hours of s</w:t>
      </w:r>
      <w:r w:rsidR="00195386">
        <w:rPr>
          <w:rFonts w:ascii="Arial" w:hAnsi="Arial" w:cs="Times New Roman"/>
          <w:sz w:val="28"/>
          <w:szCs w:val="28"/>
          <w:lang w:eastAsia="en-US"/>
        </w:rPr>
        <w:t>tarvation. All 12 lines have ada</w:t>
      </w:r>
      <w:r w:rsidR="00781FA8" w:rsidRPr="00781FA8">
        <w:rPr>
          <w:rFonts w:ascii="Arial" w:hAnsi="Arial" w:cs="Times New Roman"/>
          <w:sz w:val="28"/>
          <w:szCs w:val="28"/>
          <w:lang w:eastAsia="en-US"/>
        </w:rPr>
        <w:t>pted to this regime; they grow about 60% faster than the original lines and are about 2x the size of the original lines. At the</w:t>
      </w:r>
      <w:r w:rsidR="002C4FF3">
        <w:rPr>
          <w:rFonts w:ascii="Arial" w:hAnsi="Arial" w:cs="Times New Roman"/>
          <w:sz w:val="28"/>
          <w:szCs w:val="28"/>
          <w:lang w:eastAsia="en-US"/>
        </w:rPr>
        <w:t xml:space="preserve"> genomic level however, there are no similarities</w:t>
      </w:r>
      <w:r w:rsidR="00781FA8" w:rsidRPr="00781FA8">
        <w:rPr>
          <w:rFonts w:ascii="Arial" w:hAnsi="Arial" w:cs="Times New Roman"/>
          <w:sz w:val="28"/>
          <w:szCs w:val="28"/>
          <w:lang w:eastAsia="en-US"/>
        </w:rPr>
        <w:t xml:space="preserve">. The sequence changes found in different lines were different and had accumulated at different rates leading to conspicuous and significant discrepancies between genomic evolution and its visible effects. </w:t>
      </w:r>
    </w:p>
    <w:p w14:paraId="1983C618" w14:textId="77777777" w:rsidR="00781FA8" w:rsidRDefault="00781FA8"/>
    <w:p w14:paraId="67F831E7" w14:textId="77777777" w:rsidR="00210841" w:rsidRDefault="00210841"/>
    <w:sectPr w:rsidR="00210841" w:rsidSect="009A2D62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52E3"/>
    <w:multiLevelType w:val="hybridMultilevel"/>
    <w:tmpl w:val="CD06E1B4"/>
    <w:lvl w:ilvl="0" w:tplc="755477F8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B344B"/>
    <w:multiLevelType w:val="hybridMultilevel"/>
    <w:tmpl w:val="BF88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D3"/>
    <w:rsid w:val="00090789"/>
    <w:rsid w:val="00195386"/>
    <w:rsid w:val="00210841"/>
    <w:rsid w:val="002B10D5"/>
    <w:rsid w:val="002C4FF3"/>
    <w:rsid w:val="00375495"/>
    <w:rsid w:val="003755FB"/>
    <w:rsid w:val="003817D8"/>
    <w:rsid w:val="003C2636"/>
    <w:rsid w:val="00477846"/>
    <w:rsid w:val="0048391D"/>
    <w:rsid w:val="004F0668"/>
    <w:rsid w:val="00745787"/>
    <w:rsid w:val="00781FA8"/>
    <w:rsid w:val="00803597"/>
    <w:rsid w:val="008501C2"/>
    <w:rsid w:val="00886396"/>
    <w:rsid w:val="008F3411"/>
    <w:rsid w:val="00974BA2"/>
    <w:rsid w:val="0097731C"/>
    <w:rsid w:val="009A2D62"/>
    <w:rsid w:val="00A533D3"/>
    <w:rsid w:val="00B2465E"/>
    <w:rsid w:val="00C42DB1"/>
    <w:rsid w:val="00C510AA"/>
    <w:rsid w:val="00C6371F"/>
    <w:rsid w:val="00CB71E3"/>
    <w:rsid w:val="00CD0CB5"/>
    <w:rsid w:val="00D31746"/>
    <w:rsid w:val="00D5658C"/>
    <w:rsid w:val="00D920EE"/>
    <w:rsid w:val="00DD1FC8"/>
    <w:rsid w:val="00DD20CE"/>
    <w:rsid w:val="00E44FC2"/>
    <w:rsid w:val="00FD262B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7526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D3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3D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33D3"/>
    <w:rPr>
      <w:b/>
      <w:bCs/>
    </w:rPr>
  </w:style>
  <w:style w:type="paragraph" w:styleId="NormalWeb">
    <w:name w:val="Normal (Web)"/>
    <w:basedOn w:val="Normal"/>
    <w:uiPriority w:val="99"/>
    <w:unhideWhenUsed/>
    <w:rsid w:val="00A533D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red">
    <w:name w:val="red"/>
    <w:basedOn w:val="DefaultParagraphFont"/>
    <w:rsid w:val="00A533D3"/>
  </w:style>
  <w:style w:type="paragraph" w:customStyle="1" w:styleId="style22">
    <w:name w:val="style22"/>
    <w:basedOn w:val="Normal"/>
    <w:rsid w:val="00A533D3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A533D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3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D3"/>
    <w:rPr>
      <w:rFonts w:ascii="Lucida Grande" w:hAnsi="Lucida Grande" w:cs="Lucida Grande"/>
      <w:sz w:val="18"/>
      <w:szCs w:val="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533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3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D3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3D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33D3"/>
    <w:rPr>
      <w:b/>
      <w:bCs/>
    </w:rPr>
  </w:style>
  <w:style w:type="paragraph" w:styleId="NormalWeb">
    <w:name w:val="Normal (Web)"/>
    <w:basedOn w:val="Normal"/>
    <w:uiPriority w:val="99"/>
    <w:unhideWhenUsed/>
    <w:rsid w:val="00A533D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red">
    <w:name w:val="red"/>
    <w:basedOn w:val="DefaultParagraphFont"/>
    <w:rsid w:val="00A533D3"/>
  </w:style>
  <w:style w:type="paragraph" w:customStyle="1" w:styleId="style22">
    <w:name w:val="style22"/>
    <w:basedOn w:val="Normal"/>
    <w:rsid w:val="00A533D3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A533D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3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D3"/>
    <w:rPr>
      <w:rFonts w:ascii="Lucida Grande" w:hAnsi="Lucida Grande" w:cs="Lucida Grande"/>
      <w:sz w:val="18"/>
      <w:szCs w:val="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533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400</Words>
  <Characters>2285</Characters>
  <Application>Microsoft Macintosh Word</Application>
  <DocSecurity>0</DocSecurity>
  <Lines>19</Lines>
  <Paragraphs>5</Paragraphs>
  <ScaleCrop>false</ScaleCrop>
  <Company>ncsu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9</cp:revision>
  <dcterms:created xsi:type="dcterms:W3CDTF">2022-01-28T19:29:00Z</dcterms:created>
  <dcterms:modified xsi:type="dcterms:W3CDTF">2022-01-28T20:18:00Z</dcterms:modified>
</cp:coreProperties>
</file>